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NORTHEAST DELTA HUMAN SERVICES AUTHORITY</w:t>
      </w:r>
    </w:p>
    <w:p w:rsidR="000A7EE5" w:rsidRPr="00E930A9" w:rsidRDefault="00941A1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 xml:space="preserve">AGENDA          </w:t>
      </w:r>
      <w:r w:rsidR="000D01AF">
        <w:rPr>
          <w:rFonts w:ascii="Times New Roman" w:hAnsi="Times New Roman" w:cs="Times New Roman"/>
          <w:b/>
          <w:sz w:val="24"/>
          <w:szCs w:val="24"/>
        </w:rPr>
        <w:t>SEPTEMBER 10</w:t>
      </w:r>
      <w:r w:rsidR="000A7EE5" w:rsidRPr="00E930A9">
        <w:rPr>
          <w:rFonts w:ascii="Times New Roman" w:hAnsi="Times New Roman" w:cs="Times New Roman"/>
          <w:b/>
          <w:sz w:val="24"/>
          <w:szCs w:val="24"/>
        </w:rPr>
        <w:t>, 2013            6PM</w:t>
      </w:r>
    </w:p>
    <w:p w:rsidR="000A7EE5" w:rsidRPr="00E930A9" w:rsidRDefault="000A7EE5" w:rsidP="00E930A9">
      <w:pPr>
        <w:spacing w:after="0"/>
        <w:jc w:val="center"/>
        <w:rPr>
          <w:rFonts w:ascii="Times New Roman" w:hAnsi="Times New Roman" w:cs="Times New Roman"/>
          <w:b/>
          <w:sz w:val="24"/>
          <w:szCs w:val="24"/>
        </w:rPr>
      </w:pPr>
      <w:proofErr w:type="gramStart"/>
      <w:r w:rsidRPr="00E930A9">
        <w:rPr>
          <w:rFonts w:ascii="Times New Roman" w:hAnsi="Times New Roman" w:cs="Times New Roman"/>
          <w:b/>
          <w:sz w:val="24"/>
          <w:szCs w:val="24"/>
        </w:rPr>
        <w:t xml:space="preserve">OUACHITA PARISH HEALTH CENTER </w:t>
      </w:r>
      <w:r w:rsidR="00F7616D" w:rsidRPr="00E930A9">
        <w:rPr>
          <w:rFonts w:ascii="Times New Roman" w:hAnsi="Times New Roman" w:cs="Times New Roman"/>
          <w:b/>
          <w:sz w:val="24"/>
          <w:szCs w:val="24"/>
        </w:rPr>
        <w:t xml:space="preserve"> </w:t>
      </w:r>
      <w:r w:rsidRPr="00E930A9">
        <w:rPr>
          <w:rFonts w:ascii="Times New Roman" w:hAnsi="Times New Roman" w:cs="Times New Roman"/>
          <w:b/>
          <w:sz w:val="24"/>
          <w:szCs w:val="24"/>
        </w:rPr>
        <w:t xml:space="preserve"> 1650 DESIARD ST.</w:t>
      </w:r>
      <w:proofErr w:type="gramEnd"/>
    </w:p>
    <w:p w:rsidR="000A7EE5"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COMMUNITY MEETING ROOM</w:t>
      </w:r>
    </w:p>
    <w:p w:rsidR="000A7EE5" w:rsidRPr="00E930A9" w:rsidRDefault="000A7EE5" w:rsidP="000A7EE5">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Call to Order   /   Roll Call   /   Quorum   /   Prayer  </w:t>
      </w:r>
    </w:p>
    <w:p w:rsidR="000A7EE5" w:rsidRPr="00E930A9" w:rsidRDefault="000A7EE5" w:rsidP="000A7EE5">
      <w:pPr>
        <w:spacing w:after="0"/>
        <w:rPr>
          <w:rFonts w:ascii="Times New Roman" w:hAnsi="Times New Roman" w:cs="Times New Roman"/>
          <w:sz w:val="24"/>
          <w:szCs w:val="24"/>
        </w:rPr>
      </w:pPr>
    </w:p>
    <w:p w:rsidR="00E930A9"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Recognition of</w:t>
      </w:r>
      <w:r w:rsidR="00941A15" w:rsidRPr="00E930A9">
        <w:rPr>
          <w:rFonts w:ascii="Times New Roman" w:hAnsi="Times New Roman" w:cs="Times New Roman"/>
          <w:sz w:val="24"/>
          <w:szCs w:val="24"/>
        </w:rPr>
        <w:t xml:space="preserve"> Guests   </w:t>
      </w:r>
    </w:p>
    <w:p w:rsidR="00E930A9" w:rsidRPr="00E930A9" w:rsidRDefault="00E930A9" w:rsidP="000A7EE5">
      <w:pPr>
        <w:spacing w:after="0"/>
        <w:rPr>
          <w:rFonts w:ascii="Times New Roman" w:hAnsi="Times New Roman" w:cs="Times New Roman"/>
          <w:sz w:val="24"/>
          <w:szCs w:val="24"/>
        </w:rPr>
      </w:pPr>
    </w:p>
    <w:p w:rsidR="000A7EE5" w:rsidRPr="00E930A9" w:rsidRDefault="00E930A9"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000A7EE5" w:rsidRPr="00E930A9">
        <w:rPr>
          <w:rFonts w:ascii="Times New Roman" w:hAnsi="Times New Roman" w:cs="Times New Roman"/>
          <w:sz w:val="24"/>
          <w:szCs w:val="24"/>
        </w:rPr>
        <w:t>Adopt Agenda</w:t>
      </w:r>
      <w:r w:rsidR="00727993" w:rsidRPr="00E930A9">
        <w:rPr>
          <w:rFonts w:ascii="Times New Roman" w:hAnsi="Times New Roman" w:cs="Times New Roman"/>
          <w:sz w:val="24"/>
          <w:szCs w:val="24"/>
        </w:rPr>
        <w:t xml:space="preserve">   /   Adopt Minutes </w:t>
      </w:r>
      <w:r w:rsidR="003552D3" w:rsidRPr="00E930A9">
        <w:rPr>
          <w:rFonts w:ascii="Times New Roman" w:hAnsi="Times New Roman" w:cs="Times New Roman"/>
          <w:sz w:val="24"/>
          <w:szCs w:val="24"/>
        </w:rPr>
        <w:t xml:space="preserve">of </w:t>
      </w:r>
      <w:r w:rsidR="000D01AF">
        <w:rPr>
          <w:rFonts w:ascii="Times New Roman" w:hAnsi="Times New Roman" w:cs="Times New Roman"/>
          <w:sz w:val="24"/>
          <w:szCs w:val="24"/>
        </w:rPr>
        <w:t>August13,</w:t>
      </w:r>
      <w:r>
        <w:rPr>
          <w:rFonts w:ascii="Times New Roman" w:hAnsi="Times New Roman" w:cs="Times New Roman"/>
          <w:sz w:val="24"/>
          <w:szCs w:val="24"/>
        </w:rPr>
        <w:t xml:space="preserve"> 2013</w:t>
      </w:r>
      <w:r w:rsidR="000A7EE5" w:rsidRPr="00E930A9">
        <w:rPr>
          <w:rFonts w:ascii="Times New Roman" w:hAnsi="Times New Roman" w:cs="Times New Roman"/>
          <w:sz w:val="24"/>
          <w:szCs w:val="24"/>
        </w:rPr>
        <w:t xml:space="preserve">  </w:t>
      </w:r>
    </w:p>
    <w:p w:rsidR="00E930A9" w:rsidRPr="00E930A9" w:rsidRDefault="00E930A9" w:rsidP="000A7EE5">
      <w:pPr>
        <w:spacing w:after="0"/>
        <w:rPr>
          <w:rFonts w:ascii="Times New Roman" w:hAnsi="Times New Roman" w:cs="Times New Roman"/>
          <w:sz w:val="24"/>
          <w:szCs w:val="24"/>
        </w:rPr>
      </w:pPr>
    </w:p>
    <w:p w:rsidR="000A7EE5" w:rsidRPr="00E930A9" w:rsidRDefault="00CD37A0" w:rsidP="000A7EE5">
      <w:pPr>
        <w:spacing w:after="0"/>
        <w:rPr>
          <w:rFonts w:ascii="Times New Roman" w:hAnsi="Times New Roman" w:cs="Times New Roman"/>
          <w:sz w:val="24"/>
          <w:szCs w:val="24"/>
        </w:rPr>
      </w:pPr>
      <w:r>
        <w:rPr>
          <w:rFonts w:ascii="Times New Roman" w:hAnsi="Times New Roman" w:cs="Times New Roman"/>
          <w:sz w:val="24"/>
          <w:szCs w:val="24"/>
        </w:rPr>
        <w:t xml:space="preserve">    Public Comment:</w:t>
      </w:r>
    </w:p>
    <w:p w:rsidR="000D01AF" w:rsidRDefault="00F7616D" w:rsidP="000D01AF">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Pr="00AA5FE9">
        <w:rPr>
          <w:rFonts w:ascii="Times New Roman" w:hAnsi="Times New Roman" w:cs="Times New Roman"/>
          <w:b/>
          <w:sz w:val="24"/>
          <w:szCs w:val="24"/>
        </w:rPr>
        <w:t>Items for Discussion</w:t>
      </w:r>
      <w:r w:rsidR="00727993" w:rsidRPr="00E930A9">
        <w:rPr>
          <w:rFonts w:ascii="Times New Roman" w:hAnsi="Times New Roman" w:cs="Times New Roman"/>
          <w:sz w:val="24"/>
          <w:szCs w:val="24"/>
        </w:rPr>
        <w:t xml:space="preserve">: </w:t>
      </w:r>
    </w:p>
    <w:p w:rsidR="003C251A" w:rsidRPr="00100326" w:rsidRDefault="00F74013" w:rsidP="003C251A">
      <w:pPr>
        <w:ind w:left="720"/>
        <w:rPr>
          <w:sz w:val="24"/>
        </w:rPr>
      </w:pPr>
      <w:r w:rsidRPr="000D01AF">
        <w:rPr>
          <w:rFonts w:ascii="Times New Roman" w:hAnsi="Times New Roman" w:cs="Times New Roman"/>
          <w:sz w:val="24"/>
          <w:szCs w:val="24"/>
        </w:rPr>
        <w:t xml:space="preserve"> </w:t>
      </w:r>
      <w:r w:rsidR="001F135C" w:rsidRPr="000D01AF">
        <w:rPr>
          <w:rFonts w:ascii="Times New Roman" w:hAnsi="Times New Roman" w:cs="Times New Roman"/>
          <w:b/>
          <w:sz w:val="24"/>
          <w:szCs w:val="24"/>
        </w:rPr>
        <w:t>Financial Condition</w:t>
      </w:r>
      <w:r w:rsidR="003C251A" w:rsidRPr="000D01AF">
        <w:rPr>
          <w:rFonts w:ascii="Times New Roman" w:hAnsi="Times New Roman" w:cs="Times New Roman"/>
          <w:b/>
          <w:sz w:val="24"/>
          <w:szCs w:val="24"/>
        </w:rPr>
        <w:t xml:space="preserve"> and </w:t>
      </w:r>
      <w:r w:rsidR="001F135C" w:rsidRPr="000D01AF">
        <w:rPr>
          <w:rFonts w:ascii="Times New Roman" w:hAnsi="Times New Roman" w:cs="Times New Roman"/>
          <w:b/>
          <w:sz w:val="24"/>
          <w:szCs w:val="24"/>
        </w:rPr>
        <w:t>Activities</w:t>
      </w:r>
      <w:r w:rsidR="001F135C" w:rsidRPr="000D01AF">
        <w:rPr>
          <w:rFonts w:ascii="Times New Roman" w:hAnsi="Times New Roman" w:cs="Times New Roman"/>
          <w:sz w:val="24"/>
          <w:szCs w:val="24"/>
        </w:rPr>
        <w:t>:</w:t>
      </w:r>
      <w:r w:rsidR="003C251A">
        <w:rPr>
          <w:rFonts w:ascii="Times New Roman" w:hAnsi="Times New Roman" w:cs="Times New Roman"/>
          <w:sz w:val="24"/>
          <w:szCs w:val="24"/>
        </w:rPr>
        <w:t xml:space="preserve"> </w:t>
      </w:r>
      <w:r w:rsidR="003C251A" w:rsidRPr="00100326">
        <w:rPr>
          <w:i/>
        </w:rPr>
        <w:t xml:space="preserve">With respect to the actual, ongoing financial condition and activities, the </w:t>
      </w:r>
      <w:r w:rsidR="001F135C" w:rsidRPr="00100326">
        <w:rPr>
          <w:i/>
        </w:rPr>
        <w:t xml:space="preserve">ED </w:t>
      </w:r>
      <w:r w:rsidR="001F135C">
        <w:rPr>
          <w:i/>
        </w:rPr>
        <w:t>shall</w:t>
      </w:r>
      <w:r w:rsidR="003C251A" w:rsidRPr="00100326">
        <w:rPr>
          <w:i/>
        </w:rPr>
        <w:t xml:space="preserve"> not cause or allow the development of fiscal jeopardy or a material deviation of actual expenditures</w:t>
      </w:r>
      <w:r w:rsidR="001F135C">
        <w:rPr>
          <w:i/>
        </w:rPr>
        <w:t>.</w:t>
      </w:r>
    </w:p>
    <w:p w:rsidR="003C251A" w:rsidRDefault="003C251A" w:rsidP="003C251A">
      <w:pPr>
        <w:pStyle w:val="Heading1"/>
        <w:ind w:left="720"/>
        <w:rPr>
          <w:b w:val="0"/>
          <w:i/>
          <w:sz w:val="24"/>
          <w:szCs w:val="24"/>
        </w:rPr>
      </w:pPr>
      <w:r w:rsidRPr="003C251A">
        <w:rPr>
          <w:sz w:val="24"/>
          <w:szCs w:val="24"/>
        </w:rPr>
        <w:t>Executive Limits:  Financial Planning and Budgeting</w:t>
      </w:r>
      <w:r>
        <w:rPr>
          <w:sz w:val="24"/>
          <w:szCs w:val="24"/>
        </w:rPr>
        <w:t xml:space="preserve">: </w:t>
      </w:r>
      <w:r w:rsidRPr="003C251A">
        <w:rPr>
          <w:b w:val="0"/>
          <w:i/>
          <w:sz w:val="24"/>
          <w:szCs w:val="24"/>
        </w:rPr>
        <w:t>Financial planning for any fiscal year or the remaining part of any fiscal year shall not deviate materially from the board’s Ends priorities, risk fiscal jeopardy, or fail to be derived from a multiyear plan.</w:t>
      </w:r>
      <w:r>
        <w:rPr>
          <w:b w:val="0"/>
          <w:i/>
          <w:sz w:val="24"/>
          <w:szCs w:val="24"/>
        </w:rPr>
        <w:t xml:space="preserve"> </w:t>
      </w:r>
      <w:r w:rsidRPr="001F135C">
        <w:rPr>
          <w:i/>
          <w:sz w:val="24"/>
          <w:szCs w:val="24"/>
        </w:rPr>
        <w:t xml:space="preserve">For </w:t>
      </w:r>
      <w:r w:rsidR="001F135C" w:rsidRPr="001F135C">
        <w:rPr>
          <w:i/>
          <w:sz w:val="24"/>
          <w:szCs w:val="24"/>
        </w:rPr>
        <w:t>September we</w:t>
      </w:r>
      <w:r w:rsidRPr="001F135C">
        <w:rPr>
          <w:i/>
          <w:sz w:val="24"/>
          <w:szCs w:val="24"/>
        </w:rPr>
        <w:t xml:space="preserve"> will monitor</w:t>
      </w:r>
      <w:r w:rsidRPr="001F135C">
        <w:rPr>
          <w:b w:val="0"/>
          <w:i/>
          <w:sz w:val="24"/>
          <w:szCs w:val="24"/>
        </w:rPr>
        <w:t>, through the ED report, the Budget Report: Revenues/Expendit</w:t>
      </w:r>
      <w:r w:rsidR="001F135C" w:rsidRPr="001F135C">
        <w:rPr>
          <w:b w:val="0"/>
          <w:i/>
          <w:sz w:val="24"/>
          <w:szCs w:val="24"/>
        </w:rPr>
        <w:t xml:space="preserve">ures, Legislative Audit (if one has been completed) Escrow </w:t>
      </w:r>
      <w:r w:rsidRPr="001F135C">
        <w:rPr>
          <w:b w:val="0"/>
          <w:i/>
          <w:sz w:val="24"/>
          <w:szCs w:val="24"/>
        </w:rPr>
        <w:t xml:space="preserve">Report by Disability correlated to Strategic Plan. </w:t>
      </w:r>
      <w:r w:rsidR="001F135C" w:rsidRPr="001F135C">
        <w:rPr>
          <w:b w:val="0"/>
          <w:i/>
          <w:sz w:val="24"/>
          <w:szCs w:val="24"/>
        </w:rPr>
        <w:t>(Are there escrowed funds for the disability groups under the management of the district?</w:t>
      </w:r>
      <w:r w:rsidR="001F135C">
        <w:rPr>
          <w:b w:val="0"/>
          <w:i/>
          <w:sz w:val="24"/>
          <w:szCs w:val="24"/>
        </w:rPr>
        <w:t>)</w:t>
      </w:r>
      <w:r w:rsidR="001F135C" w:rsidRPr="001F135C">
        <w:rPr>
          <w:b w:val="0"/>
          <w:i/>
          <w:sz w:val="24"/>
          <w:szCs w:val="24"/>
        </w:rPr>
        <w:t xml:space="preserve"> </w:t>
      </w:r>
    </w:p>
    <w:p w:rsidR="004B20A1" w:rsidRPr="001F135C" w:rsidRDefault="004B20A1" w:rsidP="003C251A">
      <w:pPr>
        <w:pStyle w:val="Heading1"/>
        <w:ind w:left="720"/>
        <w:rPr>
          <w:b w:val="0"/>
          <w:i/>
          <w:sz w:val="24"/>
          <w:szCs w:val="24"/>
        </w:rPr>
      </w:pPr>
    </w:p>
    <w:p w:rsidR="000D01AF" w:rsidRPr="00100326" w:rsidRDefault="001F135C" w:rsidP="004B20A1">
      <w:pPr>
        <w:pStyle w:val="ecxmsonormal"/>
        <w:shd w:val="clear" w:color="auto" w:fill="FFFFFF"/>
        <w:ind w:left="720"/>
      </w:pPr>
      <w:r>
        <w:rPr>
          <w:b/>
        </w:rPr>
        <w:t>G</w:t>
      </w:r>
      <w:r w:rsidR="000D01AF">
        <w:rPr>
          <w:b/>
        </w:rPr>
        <w:t xml:space="preserve">lobal Gov. Commitment:  </w:t>
      </w:r>
      <w:r w:rsidR="000D01AF" w:rsidRPr="00100326">
        <w:rPr>
          <w:i/>
        </w:rPr>
        <w:t xml:space="preserve">The purpose of the board, on behalf of  </w:t>
      </w:r>
      <w:r w:rsidR="000D01AF">
        <w:rPr>
          <w:i/>
        </w:rPr>
        <w:t>Northeast Delta Human Services Authority</w:t>
      </w:r>
      <w:r w:rsidR="000D01AF" w:rsidRPr="00100326">
        <w:rPr>
          <w:i/>
        </w:rPr>
        <w:t xml:space="preserve"> (</w:t>
      </w:r>
      <w:r w:rsidR="000D01AF">
        <w:rPr>
          <w:i/>
        </w:rPr>
        <w:t>NEDHSA</w:t>
      </w:r>
      <w:r w:rsidR="000D01AF" w:rsidRPr="00100326">
        <w:rPr>
          <w:i/>
        </w:rPr>
        <w:t xml:space="preserve">), is to see to it that the </w:t>
      </w:r>
      <w:r w:rsidR="000D01AF">
        <w:rPr>
          <w:i/>
        </w:rPr>
        <w:t>Authority</w:t>
      </w:r>
      <w:r w:rsidR="000D01AF" w:rsidRPr="00100326">
        <w:rPr>
          <w:i/>
        </w:rPr>
        <w:t xml:space="preserve">; 1) achieves appropriate results consistent with the mission of the agency for serving persons living in the community with mental illness, addictive disorders &amp; developmental disabilities, consistent with the terms of the enabling legislation and the MOU/Framework, signed between </w:t>
      </w:r>
      <w:r w:rsidR="000D01AF">
        <w:rPr>
          <w:i/>
        </w:rPr>
        <w:t>NEDHSA</w:t>
      </w:r>
      <w:r w:rsidR="000D01AF" w:rsidRPr="00100326">
        <w:rPr>
          <w:i/>
        </w:rPr>
        <w:t xml:space="preserve"> &amp; DHH, 2) is consistent with the approved </w:t>
      </w:r>
      <w:r w:rsidR="000D01AF">
        <w:rPr>
          <w:i/>
        </w:rPr>
        <w:t>NEDHSA</w:t>
      </w:r>
      <w:r w:rsidR="000D01AF" w:rsidRPr="00100326">
        <w:rPr>
          <w:i/>
        </w:rPr>
        <w:t xml:space="preserve"> strategic plan and is fiscally responsive, and 3) avoids  unacceptable risk and situations. </w:t>
      </w:r>
    </w:p>
    <w:p w:rsidR="000D01AF" w:rsidRPr="000D01AF" w:rsidRDefault="000D01AF" w:rsidP="003C251A">
      <w:pPr>
        <w:ind w:left="720"/>
        <w:rPr>
          <w:b/>
          <w:sz w:val="24"/>
        </w:rPr>
      </w:pPr>
      <w:r w:rsidRPr="000D01AF">
        <w:rPr>
          <w:b/>
          <w:sz w:val="24"/>
        </w:rPr>
        <w:t>Governance Style</w:t>
      </w:r>
      <w:r w:rsidR="003C251A">
        <w:rPr>
          <w:b/>
          <w:sz w:val="24"/>
        </w:rPr>
        <w:t xml:space="preserve">:  </w:t>
      </w:r>
      <w:r w:rsidR="003C251A" w:rsidRPr="00100326">
        <w:rPr>
          <w:i/>
          <w:iCs/>
          <w:sz w:val="24"/>
        </w:rPr>
        <w:t>The board will govern with an emphasis on 1) outward vision rather than internal preoccupation; 2) encouragement of diversity in viewpoints, 3) strategic leadership rather than administrative detail, 4) clear distinction of board and executive director roles, 5) collective rather than individual decisions, 6) future rather than past or present; and 7) proactively rather than reactively.</w:t>
      </w:r>
    </w:p>
    <w:p w:rsidR="003C251A" w:rsidRPr="001F135C" w:rsidRDefault="000D01AF" w:rsidP="003C251A">
      <w:pPr>
        <w:pStyle w:val="BodyText2"/>
        <w:ind w:left="720"/>
        <w:rPr>
          <w:i/>
          <w:iCs/>
          <w:lang w:val="en-US"/>
        </w:rPr>
      </w:pPr>
      <w:r w:rsidRPr="000D01AF">
        <w:rPr>
          <w:b/>
        </w:rPr>
        <w:t>Board Job Description</w:t>
      </w:r>
      <w:r w:rsidR="003C251A">
        <w:rPr>
          <w:b/>
        </w:rPr>
        <w:t xml:space="preserve">: </w:t>
      </w:r>
      <w:r w:rsidR="003C251A" w:rsidRPr="00100326">
        <w:rPr>
          <w:i/>
        </w:rPr>
        <w:t xml:space="preserve">The job of the board is to represent the </w:t>
      </w:r>
      <w:r w:rsidR="003C251A">
        <w:rPr>
          <w:i/>
        </w:rPr>
        <w:t>NEDHSA</w:t>
      </w:r>
      <w:r w:rsidR="003C251A" w:rsidRPr="00100326">
        <w:rPr>
          <w:i/>
        </w:rPr>
        <w:t xml:space="preserve"> in determining and demanding appropriate organizational performance.</w:t>
      </w:r>
      <w:r w:rsidR="003C251A">
        <w:rPr>
          <w:i/>
          <w:iCs/>
        </w:rPr>
        <w:t xml:space="preserve"> </w:t>
      </w:r>
    </w:p>
    <w:p w:rsidR="003C251A" w:rsidRPr="00100326" w:rsidRDefault="003C251A" w:rsidP="003C251A">
      <w:pPr>
        <w:pStyle w:val="BodyText2"/>
        <w:rPr>
          <w:i/>
          <w:iCs/>
        </w:rPr>
      </w:pPr>
    </w:p>
    <w:p w:rsidR="000D01AF" w:rsidRPr="000D01AF" w:rsidRDefault="000D01AF" w:rsidP="001F135C">
      <w:pPr>
        <w:rPr>
          <w:rFonts w:ascii="Times New Roman" w:hAnsi="Times New Roman" w:cs="Times New Roman"/>
          <w:b/>
          <w:sz w:val="24"/>
          <w:szCs w:val="24"/>
        </w:rPr>
      </w:pPr>
      <w:r w:rsidRPr="00100326">
        <w:rPr>
          <w:sz w:val="24"/>
        </w:rPr>
        <w:tab/>
      </w:r>
      <w:r w:rsidR="00CD37A0" w:rsidRPr="000D01AF">
        <w:rPr>
          <w:rFonts w:ascii="Times New Roman" w:hAnsi="Times New Roman" w:cs="Times New Roman"/>
          <w:b/>
          <w:sz w:val="24"/>
          <w:szCs w:val="24"/>
        </w:rPr>
        <w:t>Ol</w:t>
      </w:r>
      <w:r w:rsidR="00E930A9" w:rsidRPr="000D01AF">
        <w:rPr>
          <w:rFonts w:ascii="Times New Roman" w:hAnsi="Times New Roman" w:cs="Times New Roman"/>
          <w:b/>
          <w:sz w:val="24"/>
          <w:szCs w:val="24"/>
        </w:rPr>
        <w:t>d Business</w:t>
      </w:r>
      <w:r>
        <w:rPr>
          <w:rFonts w:ascii="Times New Roman" w:hAnsi="Times New Roman" w:cs="Times New Roman"/>
          <w:b/>
          <w:sz w:val="24"/>
          <w:szCs w:val="24"/>
        </w:rPr>
        <w:t xml:space="preserve"> </w:t>
      </w:r>
    </w:p>
    <w:p w:rsidR="009B42EC" w:rsidRDefault="009B42EC" w:rsidP="000D01AF">
      <w:pPr>
        <w:spacing w:after="0"/>
        <w:ind w:left="720" w:firstLine="720"/>
        <w:rPr>
          <w:rFonts w:ascii="Times New Roman" w:hAnsi="Times New Roman" w:cs="Times New Roman"/>
          <w:sz w:val="24"/>
          <w:szCs w:val="24"/>
        </w:rPr>
      </w:pPr>
      <w:r>
        <w:rPr>
          <w:rFonts w:ascii="Times New Roman" w:hAnsi="Times New Roman" w:cs="Times New Roman"/>
          <w:sz w:val="24"/>
          <w:szCs w:val="24"/>
        </w:rPr>
        <w:t>Forum</w:t>
      </w:r>
      <w:r w:rsidRPr="000D01AF">
        <w:rPr>
          <w:rFonts w:ascii="Times New Roman" w:hAnsi="Times New Roman" w:cs="Times New Roman"/>
          <w:sz w:val="24"/>
          <w:szCs w:val="24"/>
        </w:rPr>
        <w:t xml:space="preserve"> </w:t>
      </w:r>
    </w:p>
    <w:p w:rsidR="009B42EC" w:rsidRDefault="009B42EC" w:rsidP="009B42EC">
      <w:pPr>
        <w:spacing w:after="0"/>
        <w:ind w:left="720" w:firstLine="720"/>
        <w:rPr>
          <w:rFonts w:ascii="Times New Roman" w:hAnsi="Times New Roman" w:cs="Times New Roman"/>
          <w:sz w:val="24"/>
          <w:szCs w:val="24"/>
        </w:rPr>
      </w:pPr>
      <w:r>
        <w:rPr>
          <w:rFonts w:ascii="Times New Roman" w:hAnsi="Times New Roman" w:cs="Times New Roman"/>
          <w:sz w:val="24"/>
          <w:szCs w:val="24"/>
        </w:rPr>
        <w:t>Status of surveys</w:t>
      </w:r>
    </w:p>
    <w:p w:rsidR="000F18F3" w:rsidRPr="000D01AF" w:rsidRDefault="000F18F3" w:rsidP="000D01AF">
      <w:pPr>
        <w:spacing w:after="0"/>
        <w:ind w:left="720" w:firstLine="720"/>
        <w:rPr>
          <w:rFonts w:ascii="Times New Roman" w:hAnsi="Times New Roman" w:cs="Times New Roman"/>
          <w:sz w:val="24"/>
          <w:szCs w:val="24"/>
        </w:rPr>
      </w:pPr>
      <w:r w:rsidRPr="000D01AF">
        <w:rPr>
          <w:rFonts w:ascii="Times New Roman" w:hAnsi="Times New Roman" w:cs="Times New Roman"/>
          <w:sz w:val="24"/>
          <w:szCs w:val="24"/>
        </w:rPr>
        <w:t>Phase II Work-plan Review</w:t>
      </w:r>
      <w:r w:rsidR="001F135C">
        <w:rPr>
          <w:rFonts w:ascii="Times New Roman" w:hAnsi="Times New Roman" w:cs="Times New Roman"/>
          <w:sz w:val="24"/>
          <w:szCs w:val="24"/>
        </w:rPr>
        <w:t xml:space="preserve">/ Preparation for Assessment </w:t>
      </w:r>
    </w:p>
    <w:p w:rsidR="001F135C" w:rsidRDefault="001F135C" w:rsidP="00F761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897E2F" w:rsidRPr="004B20A1" w:rsidRDefault="004B20A1" w:rsidP="004B20A1">
      <w:pPr>
        <w:spacing w:after="0"/>
        <w:ind w:left="720"/>
        <w:rPr>
          <w:rFonts w:ascii="Times New Roman" w:hAnsi="Times New Roman" w:cs="Times New Roman"/>
          <w:b/>
          <w:sz w:val="24"/>
          <w:szCs w:val="24"/>
        </w:rPr>
      </w:pPr>
      <w:r>
        <w:rPr>
          <w:rFonts w:ascii="Times New Roman" w:hAnsi="Times New Roman" w:cs="Times New Roman"/>
          <w:b/>
          <w:sz w:val="24"/>
          <w:szCs w:val="24"/>
        </w:rPr>
        <w:t>New Business</w:t>
      </w:r>
      <w:bookmarkStart w:id="0" w:name="_GoBack"/>
      <w:bookmarkEnd w:id="0"/>
    </w:p>
    <w:p w:rsidR="00F7616D" w:rsidRPr="00E930A9" w:rsidRDefault="00251686" w:rsidP="00512DE0">
      <w:pPr>
        <w:spacing w:after="0"/>
        <w:ind w:left="720" w:firstLine="720"/>
        <w:rPr>
          <w:rFonts w:ascii="Times New Roman" w:hAnsi="Times New Roman" w:cs="Times New Roman"/>
          <w:sz w:val="24"/>
          <w:szCs w:val="24"/>
        </w:rPr>
      </w:pPr>
      <w:r w:rsidRPr="00E930A9">
        <w:rPr>
          <w:rFonts w:ascii="Times New Roman" w:hAnsi="Times New Roman" w:cs="Times New Roman"/>
          <w:sz w:val="24"/>
          <w:szCs w:val="24"/>
        </w:rPr>
        <w:t xml:space="preserve">Next Regular Meeting    </w:t>
      </w:r>
      <w:r w:rsidR="000D01AF">
        <w:rPr>
          <w:rFonts w:ascii="Times New Roman" w:hAnsi="Times New Roman" w:cs="Times New Roman"/>
          <w:sz w:val="24"/>
          <w:szCs w:val="24"/>
        </w:rPr>
        <w:t>October 8,</w:t>
      </w:r>
      <w:r w:rsidR="00A02A44" w:rsidRPr="00E930A9">
        <w:rPr>
          <w:rFonts w:ascii="Times New Roman" w:hAnsi="Times New Roman" w:cs="Times New Roman"/>
          <w:sz w:val="24"/>
          <w:szCs w:val="24"/>
        </w:rPr>
        <w:t xml:space="preserve"> 2013</w:t>
      </w:r>
    </w:p>
    <w:p w:rsidR="000A7EE5" w:rsidRPr="00E930A9" w:rsidRDefault="000A7EE5" w:rsidP="000A7EE5">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00F7616D" w:rsidRPr="00E930A9">
        <w:rPr>
          <w:rFonts w:ascii="Times New Roman" w:hAnsi="Times New Roman" w:cs="Times New Roman"/>
          <w:sz w:val="24"/>
          <w:szCs w:val="24"/>
        </w:rPr>
        <w:t xml:space="preserve">     </w:t>
      </w:r>
      <w:r w:rsidR="004B20A1">
        <w:rPr>
          <w:rFonts w:ascii="Times New Roman" w:hAnsi="Times New Roman" w:cs="Times New Roman"/>
          <w:sz w:val="24"/>
          <w:szCs w:val="24"/>
        </w:rPr>
        <w:t>Adjournment</w:t>
      </w:r>
    </w:p>
    <w:sectPr w:rsidR="000A7EE5" w:rsidRPr="00E930A9" w:rsidSect="000A7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5"/>
    <w:rsid w:val="000A7EE5"/>
    <w:rsid w:val="000D01AF"/>
    <w:rsid w:val="000F18F3"/>
    <w:rsid w:val="00126E34"/>
    <w:rsid w:val="001F135C"/>
    <w:rsid w:val="00251686"/>
    <w:rsid w:val="00331A45"/>
    <w:rsid w:val="003552D3"/>
    <w:rsid w:val="003C251A"/>
    <w:rsid w:val="004738F8"/>
    <w:rsid w:val="004B20A1"/>
    <w:rsid w:val="00512DE0"/>
    <w:rsid w:val="00532ABA"/>
    <w:rsid w:val="005370EA"/>
    <w:rsid w:val="0065205F"/>
    <w:rsid w:val="00727993"/>
    <w:rsid w:val="007B274A"/>
    <w:rsid w:val="007E1933"/>
    <w:rsid w:val="00817AF1"/>
    <w:rsid w:val="0089427C"/>
    <w:rsid w:val="00897E2F"/>
    <w:rsid w:val="00941A15"/>
    <w:rsid w:val="009B42EC"/>
    <w:rsid w:val="00A02A44"/>
    <w:rsid w:val="00A53E43"/>
    <w:rsid w:val="00A91B76"/>
    <w:rsid w:val="00AA5FE9"/>
    <w:rsid w:val="00B951C4"/>
    <w:rsid w:val="00CD37A0"/>
    <w:rsid w:val="00D776BC"/>
    <w:rsid w:val="00E930A9"/>
    <w:rsid w:val="00F74013"/>
    <w:rsid w:val="00F7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user</cp:lastModifiedBy>
  <cp:revision>3</cp:revision>
  <cp:lastPrinted>2013-09-10T15:26:00Z</cp:lastPrinted>
  <dcterms:created xsi:type="dcterms:W3CDTF">2013-09-09T16:59:00Z</dcterms:created>
  <dcterms:modified xsi:type="dcterms:W3CDTF">2013-09-10T15:27:00Z</dcterms:modified>
</cp:coreProperties>
</file>